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4" w:lineRule="auto" w:before="82"/>
        <w:ind w:left="4952" w:right="0" w:hanging="2285"/>
        <w:jc w:val="left"/>
        <w:rPr>
          <w:rFonts w:ascii="Cambria"/>
          <w:sz w:val="4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3494404</wp:posOffset>
            </wp:positionH>
            <wp:positionV relativeFrom="paragraph">
              <wp:posOffset>859789</wp:posOffset>
            </wp:positionV>
            <wp:extent cx="1584323" cy="1529305"/>
            <wp:effectExtent l="0" t="0" r="0" b="0"/>
            <wp:wrapNone/>
            <wp:docPr id="1" name="Image 1" descr="A logo with feathers and a teepe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logo with feathers and a teepee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323" cy="152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5168900</wp:posOffset>
            </wp:positionH>
            <wp:positionV relativeFrom="paragraph">
              <wp:posOffset>842645</wp:posOffset>
            </wp:positionV>
            <wp:extent cx="1629409" cy="1484434"/>
            <wp:effectExtent l="0" t="0" r="0" b="0"/>
            <wp:wrapNone/>
            <wp:docPr id="2" name="Image 2" descr="A silver and black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A silver and black logo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09" cy="148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457200</wp:posOffset>
            </wp:positionH>
            <wp:positionV relativeFrom="paragraph">
              <wp:posOffset>50800</wp:posOffset>
            </wp:positionV>
            <wp:extent cx="1370533" cy="1502409"/>
            <wp:effectExtent l="0" t="0" r="0" b="0"/>
            <wp:wrapNone/>
            <wp:docPr id="3" name="Image 3" descr="A logo with a group of peopl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A logo with a group of people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533" cy="1502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447675</wp:posOffset>
                </wp:positionH>
                <wp:positionV relativeFrom="page">
                  <wp:posOffset>2950845</wp:posOffset>
                </wp:positionV>
                <wp:extent cx="6890384" cy="69850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90384" cy="6985000"/>
                          <a:chExt cx="6890384" cy="69850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525" y="0"/>
                            <a:ext cx="6858000" cy="200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00885">
                                <a:moveTo>
                                  <a:pt x="0" y="2000884"/>
                                </a:moveTo>
                                <a:lnTo>
                                  <a:pt x="6858000" y="2000884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0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29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25" y="2000885"/>
                            <a:ext cx="6871334" cy="156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334" h="1565910">
                                <a:moveTo>
                                  <a:pt x="6871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5910"/>
                                </a:lnTo>
                                <a:lnTo>
                                  <a:pt x="6871334" y="1565910"/>
                                </a:lnTo>
                                <a:lnTo>
                                  <a:pt x="6871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57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525" y="2000885"/>
                            <a:ext cx="6871334" cy="156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334" h="1565910">
                                <a:moveTo>
                                  <a:pt x="0" y="0"/>
                                </a:moveTo>
                                <a:lnTo>
                                  <a:pt x="6871334" y="0"/>
                                </a:lnTo>
                                <a:lnTo>
                                  <a:pt x="6871334" y="1565910"/>
                                </a:lnTo>
                                <a:lnTo>
                                  <a:pt x="0" y="1565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3563620"/>
                            <a:ext cx="6858000" cy="956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9525" y="4555490"/>
                            <a:ext cx="6858000" cy="242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42951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9510"/>
                                </a:lnTo>
                                <a:lnTo>
                                  <a:pt x="6858000" y="242951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7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33699" y="4705350"/>
                            <a:ext cx="4220210" cy="9950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8" w:lineRule="exact" w:before="0"/>
                                <w:ind w:left="938" w:right="0" w:firstLine="0"/>
                                <w:jc w:val="left"/>
                                <w:rPr>
                                  <w:rFonts w:ascii="Calibri"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40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40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40"/>
                                </w:rPr>
                                <w:t>WILLING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40"/>
                                </w:rPr>
                                <w:t>WORK: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584" w:val="left" w:leader="none"/>
                                </w:tabs>
                                <w:spacing w:line="570" w:lineRule="atLeast" w:before="18"/>
                                <w:ind w:left="0" w:right="18" w:firstLine="1226"/>
                                <w:jc w:val="left"/>
                                <w:rPr>
                                  <w:rFonts w:ascii="Calibri" w:hAns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32"/>
                                </w:rPr>
                                <w:t>SHIFTWORK INCLUDING NIGHTS DRIVER’S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32"/>
                                </w:rPr>
                                <w:t>LICENSE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32"/>
                                </w:rPr>
                                <w:t>PREFERRED,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32"/>
                                </w:rPr>
                                <w:t>BUT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32"/>
                                </w:rPr>
                                <w:t>NOT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32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38201" y="6186601"/>
                            <a:ext cx="2752090" cy="462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*THOSE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WHO HAVE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SUCCESSFULLY COMPLETED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TRAINING,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ELIGIBLE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EMPLOYMENT AT T8UCFS OFFICE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952986" y="6186601"/>
                            <a:ext cx="1547495" cy="626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SEND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RESUME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TO:</w:t>
                              </w:r>
                            </w:p>
                            <w:p>
                              <w:pPr>
                                <w:spacing w:before="19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APRIL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STONE</w:t>
                              </w:r>
                            </w:p>
                            <w:p>
                              <w:pPr>
                                <w:spacing w:before="21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APOW PROTECTIVE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SERVICES</w:t>
                              </w:r>
                            </w:p>
                            <w:p>
                              <w:pPr>
                                <w:spacing w:line="240" w:lineRule="exact" w:before="15"/>
                                <w:ind w:left="4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hyperlink r:id="rId9"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April@stonecorp.ca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232.350006pt;width:542.550pt;height:550pt;mso-position-horizontal-relative:page;mso-position-vertical-relative:page;z-index:-15766528" id="docshapegroup1" coordorigin="705,4647" coordsize="10851,11000">
                <v:rect style="position:absolute;left:720;top:4647;width:10800;height:3151" id="docshape2" filled="true" fillcolor="#9f2936" stroked="false">
                  <v:fill type="solid"/>
                </v:rect>
                <v:rect style="position:absolute;left:720;top:7798;width:10821;height:2466" id="docshape3" filled="true" fillcolor="#1b577b" stroked="false">
                  <v:fill type="solid"/>
                </v:rect>
                <v:rect style="position:absolute;left:720;top:7798;width:10821;height:2466" id="docshape4" filled="false" stroked="true" strokeweight="1.5pt" strokecolor="#ffffff">
                  <v:stroke dashstyle="solid"/>
                </v:rect>
                <v:shape style="position:absolute;left:720;top:10259;width:10800;height:1506" type="#_x0000_t75" id="docshape5" stroked="false">
                  <v:imagedata r:id="rId8" o:title=""/>
                </v:shape>
                <v:rect style="position:absolute;left:720;top:11821;width:10800;height:3826" id="docshape6" filled="true" fillcolor="#c19758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805;top:12057;width:6646;height:1567" type="#_x0000_t202" id="docshape7" filled="false" stroked="false">
                  <v:textbox inset="0,0,0,0">
                    <w:txbxContent>
                      <w:p>
                        <w:pPr>
                          <w:spacing w:line="408" w:lineRule="exact" w:before="0"/>
                          <w:ind w:left="938" w:right="0" w:firstLine="0"/>
                          <w:jc w:val="left"/>
                          <w:rPr>
                            <w:rFonts w:ascii="Calibri"/>
                            <w:sz w:val="40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40"/>
                          </w:rPr>
                          <w:t>MUST</w:t>
                        </w:r>
                        <w:r>
                          <w:rPr>
                            <w:rFonts w:ascii="Calibri"/>
                            <w:color w:val="FFFFFF"/>
                            <w:spacing w:val="-11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40"/>
                          </w:rPr>
                          <w:t>BE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40"/>
                          </w:rPr>
                          <w:t>WILLING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40"/>
                          </w:rPr>
                          <w:t>TO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40"/>
                          </w:rPr>
                          <w:t>WORK: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584" w:val="left" w:leader="none"/>
                          </w:tabs>
                          <w:spacing w:line="570" w:lineRule="atLeast" w:before="18"/>
                          <w:ind w:left="0" w:right="18" w:firstLine="1226"/>
                          <w:jc w:val="left"/>
                          <w:rPr>
                            <w:rFonts w:ascii="Calibri" w:hAnsi="Calibri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32"/>
                          </w:rPr>
                          <w:t>SHIFTWORK INCLUDING NIGHTS DRIVER’S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z w:val="32"/>
                          </w:rPr>
                          <w:t>LICENSE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z w:val="32"/>
                          </w:rPr>
                          <w:t>PREFERRED,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3"/>
                            <w:sz w:val="3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z w:val="32"/>
                          </w:rPr>
                          <w:t>BUT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z w:val="32"/>
                          </w:rPr>
                          <w:t>NOT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z w:val="32"/>
                          </w:rPr>
                          <w:t>REQUIRED</w:t>
                        </w:r>
                      </w:p>
                    </w:txbxContent>
                  </v:textbox>
                  <w10:wrap type="none"/>
                </v:shape>
                <v:shape style="position:absolute;left:2025;top:14389;width:4334;height:728" type="#_x0000_t202" id="docshape8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0"/>
                          </w:rPr>
                          <w:t>*THOSE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0"/>
                          </w:rPr>
                          <w:t>WHO HAVE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0"/>
                          </w:rPr>
                          <w:t>SUCCESSFULLY COMPLETED</w:t>
                        </w:r>
                      </w:p>
                      <w:p>
                        <w:pPr>
                          <w:spacing w:line="259" w:lineRule="auto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TRAINING,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MAY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BE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ELIGIBLE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EMPLOYMENT AT T8UCFS OFFICE</w:t>
                        </w:r>
                      </w:p>
                    </w:txbxContent>
                  </v:textbox>
                  <w10:wrap type="none"/>
                </v:shape>
                <v:shape style="position:absolute;left:8504;top:14389;width:2437;height:987" type="#_x0000_t202" id="docshape9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SEND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RESUME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0"/>
                          </w:rPr>
                          <w:t>TO:</w:t>
                        </w:r>
                      </w:p>
                      <w:p>
                        <w:pPr>
                          <w:spacing w:before="19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APRIL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0"/>
                          </w:rPr>
                          <w:t>STONE</w:t>
                        </w:r>
                      </w:p>
                      <w:p>
                        <w:pPr>
                          <w:spacing w:before="21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0"/>
                          </w:rPr>
                          <w:t>APOW PROTECTIVE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0"/>
                          </w:rPr>
                          <w:t>SERVICES</w:t>
                        </w:r>
                      </w:p>
                      <w:p>
                        <w:pPr>
                          <w:spacing w:line="240" w:lineRule="exact" w:before="15"/>
                          <w:ind w:left="4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hyperlink r:id="rId9"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20"/>
                            </w:rPr>
                            <w:t>April@stonecorp.ca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mbria"/>
          <w:color w:val="B35E06"/>
          <w:w w:val="105"/>
          <w:sz w:val="48"/>
        </w:rPr>
        <w:t>TREATY 8 CHILD AND FAMILY </w:t>
      </w:r>
      <w:r>
        <w:rPr>
          <w:rFonts w:ascii="Cambria"/>
          <w:color w:val="B35E06"/>
          <w:spacing w:val="-2"/>
          <w:w w:val="105"/>
          <w:sz w:val="48"/>
        </w:rPr>
        <w:t>SERVICES</w:t>
      </w:r>
    </w:p>
    <w:p>
      <w:pPr>
        <w:pStyle w:val="BodyText"/>
        <w:spacing w:before="0"/>
        <w:ind w:firstLine="0"/>
        <w:rPr>
          <w:rFonts w:ascii="Cambria"/>
          <w:sz w:val="48"/>
        </w:rPr>
      </w:pPr>
    </w:p>
    <w:p>
      <w:pPr>
        <w:pStyle w:val="BodyText"/>
        <w:spacing w:before="297"/>
        <w:ind w:firstLine="0"/>
        <w:rPr>
          <w:rFonts w:ascii="Cambria"/>
          <w:sz w:val="48"/>
        </w:rPr>
      </w:pPr>
    </w:p>
    <w:p>
      <w:pPr>
        <w:spacing w:line="271" w:lineRule="auto" w:before="0"/>
        <w:ind w:left="1007" w:right="3412" w:hanging="891"/>
        <w:jc w:val="left"/>
        <w:rPr>
          <w:rFonts w:ascii="Trebuchet MS"/>
          <w:b/>
          <w:sz w:val="52"/>
        </w:rPr>
      </w:pPr>
      <w:r>
        <w:rPr>
          <w:rFonts w:ascii="Trebuchet MS"/>
          <w:b/>
          <w:color w:val="B35E06"/>
          <w:spacing w:val="-2"/>
          <w:w w:val="105"/>
          <w:sz w:val="52"/>
        </w:rPr>
        <w:t>WE</w:t>
      </w:r>
      <w:r>
        <w:rPr>
          <w:rFonts w:ascii="Trebuchet MS"/>
          <w:b/>
          <w:color w:val="B35E06"/>
          <w:spacing w:val="-59"/>
          <w:w w:val="105"/>
          <w:sz w:val="52"/>
        </w:rPr>
        <w:t> </w:t>
      </w:r>
      <w:r>
        <w:rPr>
          <w:rFonts w:ascii="Trebuchet MS"/>
          <w:b/>
          <w:color w:val="B35E06"/>
          <w:spacing w:val="-2"/>
          <w:w w:val="105"/>
          <w:sz w:val="52"/>
        </w:rPr>
        <w:t>ARE</w:t>
      </w:r>
      <w:r>
        <w:rPr>
          <w:rFonts w:ascii="Trebuchet MS"/>
          <w:b/>
          <w:color w:val="B35E06"/>
          <w:spacing w:val="-59"/>
          <w:w w:val="105"/>
          <w:sz w:val="52"/>
        </w:rPr>
        <w:t> </w:t>
      </w:r>
      <w:r>
        <w:rPr>
          <w:rFonts w:ascii="Trebuchet MS"/>
          <w:b/>
          <w:color w:val="B35E06"/>
          <w:spacing w:val="-2"/>
          <w:w w:val="105"/>
          <w:sz w:val="52"/>
        </w:rPr>
        <w:t>TRAINING SECURITY!</w:t>
      </w:r>
    </w:p>
    <w:p>
      <w:pPr>
        <w:pStyle w:val="Title"/>
      </w:pPr>
      <w:r>
        <w:rPr>
          <w:color w:val="FFFFFF"/>
        </w:rPr>
        <w:t>Training</w:t>
      </w:r>
      <w:r>
        <w:rPr>
          <w:color w:val="FFFFFF"/>
          <w:spacing w:val="-29"/>
        </w:rPr>
        <w:t> </w:t>
      </w:r>
      <w:r>
        <w:rPr>
          <w:color w:val="FFFFFF"/>
        </w:rPr>
        <w:t>Provided</w:t>
      </w:r>
      <w:r>
        <w:rPr>
          <w:color w:val="FFFFFF"/>
          <w:spacing w:val="-27"/>
        </w:rPr>
        <w:t> </w:t>
      </w:r>
      <w:r>
        <w:rPr>
          <w:color w:val="FFFFFF"/>
        </w:rPr>
        <w:t>in</w:t>
      </w:r>
      <w:r>
        <w:rPr>
          <w:color w:val="FFFFFF"/>
          <w:spacing w:val="-29"/>
        </w:rPr>
        <w:t> </w:t>
      </w:r>
      <w:r>
        <w:rPr>
          <w:color w:val="FFFFFF"/>
        </w:rPr>
        <w:t>collaboration</w:t>
      </w:r>
      <w:r>
        <w:rPr>
          <w:color w:val="FFFFFF"/>
          <w:spacing w:val="-29"/>
        </w:rPr>
        <w:t> </w:t>
      </w:r>
      <w:r>
        <w:rPr>
          <w:color w:val="FFFFFF"/>
        </w:rPr>
        <w:t>with</w:t>
      </w:r>
      <w:r>
        <w:rPr>
          <w:color w:val="FFFFFF"/>
          <w:spacing w:val="-29"/>
        </w:rPr>
        <w:t> </w:t>
      </w:r>
      <w:r>
        <w:rPr>
          <w:color w:val="FFFFFF"/>
        </w:rPr>
        <w:t>APOW Protective Services</w:t>
      </w:r>
    </w:p>
    <w:p>
      <w:pPr>
        <w:pStyle w:val="Heading1"/>
        <w:spacing w:line="319" w:lineRule="auto" w:before="162"/>
        <w:ind w:right="1186"/>
        <w:jc w:val="center"/>
      </w:pPr>
      <w:r>
        <w:rPr>
          <w:color w:val="FFFFFF"/>
        </w:rPr>
        <w:t>In</w:t>
      </w:r>
      <w:r>
        <w:rPr>
          <w:color w:val="FFFFFF"/>
          <w:spacing w:val="-10"/>
        </w:rPr>
        <w:t> </w:t>
      </w:r>
      <w:r>
        <w:rPr>
          <w:color w:val="FFFFFF"/>
        </w:rPr>
        <w:t>Class</w:t>
      </w:r>
      <w:r>
        <w:rPr>
          <w:color w:val="FFFFFF"/>
          <w:spacing w:val="-10"/>
        </w:rPr>
        <w:t> </w:t>
      </w:r>
      <w:r>
        <w:rPr>
          <w:color w:val="FFFFFF"/>
        </w:rPr>
        <w:t>Training</w:t>
      </w:r>
      <w:r>
        <w:rPr>
          <w:color w:val="FFFFFF"/>
          <w:spacing w:val="-11"/>
        </w:rPr>
        <w:t> </w:t>
      </w:r>
      <w:r>
        <w:rPr>
          <w:color w:val="FFFFFF"/>
        </w:rPr>
        <w:t>February</w:t>
      </w:r>
      <w:r>
        <w:rPr>
          <w:color w:val="FFFFFF"/>
          <w:spacing w:val="-12"/>
        </w:rPr>
        <w:t> </w:t>
      </w:r>
      <w:r>
        <w:rPr>
          <w:color w:val="FFFFFF"/>
        </w:rPr>
        <w:t>19</w:t>
      </w:r>
      <w:r>
        <w:rPr>
          <w:color w:val="FFFFFF"/>
          <w:spacing w:val="-12"/>
        </w:rPr>
        <w:t> </w:t>
      </w:r>
      <w:r>
        <w:rPr>
          <w:color w:val="FFFFFF"/>
        </w:rPr>
        <w:t>–</w:t>
      </w:r>
      <w:r>
        <w:rPr>
          <w:color w:val="FFFFFF"/>
          <w:spacing w:val="-11"/>
        </w:rPr>
        <w:t> </w:t>
      </w:r>
      <w:r>
        <w:rPr>
          <w:color w:val="FFFFFF"/>
        </w:rPr>
        <w:t>February</w:t>
      </w:r>
      <w:r>
        <w:rPr>
          <w:color w:val="FFFFFF"/>
          <w:spacing w:val="-12"/>
        </w:rPr>
        <w:t> </w:t>
      </w:r>
      <w:r>
        <w:rPr>
          <w:color w:val="FFFFFF"/>
        </w:rPr>
        <w:t>25 Tactical Training February 26-27</w:t>
      </w:r>
    </w:p>
    <w:p>
      <w:pPr>
        <w:spacing w:before="142"/>
        <w:ind w:left="4537" w:right="0" w:firstLine="0"/>
        <w:jc w:val="left"/>
        <w:rPr>
          <w:rFonts w:ascii="Calibri"/>
          <w:sz w:val="40"/>
        </w:rPr>
      </w:pPr>
      <w:r>
        <w:rPr>
          <w:rFonts w:ascii="Calibri"/>
          <w:color w:val="FFFFFF"/>
          <w:sz w:val="40"/>
        </w:rPr>
        <w:t>MUST</w:t>
      </w:r>
      <w:r>
        <w:rPr>
          <w:rFonts w:ascii="Calibri"/>
          <w:color w:val="FFFFFF"/>
          <w:spacing w:val="-6"/>
          <w:sz w:val="40"/>
        </w:rPr>
        <w:t> </w:t>
      </w:r>
      <w:r>
        <w:rPr>
          <w:rFonts w:ascii="Calibri"/>
          <w:color w:val="FFFFFF"/>
          <w:spacing w:val="-5"/>
          <w:sz w:val="40"/>
        </w:rPr>
        <w:t>BE:</w:t>
      </w:r>
    </w:p>
    <w:p>
      <w:pPr>
        <w:pStyle w:val="ListParagraph"/>
        <w:numPr>
          <w:ilvl w:val="0"/>
          <w:numId w:val="2"/>
        </w:numPr>
        <w:tabs>
          <w:tab w:pos="4562" w:val="left" w:leader="none"/>
        </w:tabs>
        <w:spacing w:line="240" w:lineRule="auto" w:before="197" w:after="0"/>
        <w:ind w:left="4562" w:right="0" w:hanging="358"/>
        <w:jc w:val="left"/>
        <w:rPr>
          <w:sz w:val="32"/>
        </w:rPr>
      </w:pPr>
      <w:r>
        <w:rPr>
          <w:color w:val="FFFFFF"/>
          <w:sz w:val="32"/>
        </w:rPr>
        <w:t>18</w:t>
      </w:r>
      <w:r>
        <w:rPr>
          <w:color w:val="FFFFFF"/>
          <w:spacing w:val="-9"/>
          <w:sz w:val="32"/>
        </w:rPr>
        <w:t> </w:t>
      </w:r>
      <w:r>
        <w:rPr>
          <w:color w:val="FFFFFF"/>
          <w:sz w:val="32"/>
        </w:rPr>
        <w:t>YEARS</w:t>
      </w:r>
      <w:r>
        <w:rPr>
          <w:color w:val="FFFFFF"/>
          <w:spacing w:val="-8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9"/>
          <w:sz w:val="32"/>
        </w:rPr>
        <w:t> </w:t>
      </w:r>
      <w:r>
        <w:rPr>
          <w:color w:val="FFFFFF"/>
          <w:spacing w:val="-5"/>
          <w:sz w:val="32"/>
        </w:rPr>
        <w:t>AGE</w:t>
      </w:r>
    </w:p>
    <w:p>
      <w:pPr>
        <w:pStyle w:val="ListParagraph"/>
        <w:numPr>
          <w:ilvl w:val="0"/>
          <w:numId w:val="2"/>
        </w:numPr>
        <w:tabs>
          <w:tab w:pos="3157" w:val="left" w:leader="none"/>
        </w:tabs>
        <w:spacing w:line="240" w:lineRule="auto" w:before="32" w:after="0"/>
        <w:ind w:left="3157" w:right="0" w:hanging="358"/>
        <w:jc w:val="left"/>
        <w:rPr>
          <w:sz w:val="32"/>
        </w:rPr>
      </w:pPr>
      <w:r>
        <w:rPr>
          <w:color w:val="FFFFFF"/>
          <w:sz w:val="32"/>
        </w:rPr>
        <w:t>FROM</w:t>
      </w:r>
      <w:r>
        <w:rPr>
          <w:color w:val="FFFFFF"/>
          <w:spacing w:val="-16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16"/>
          <w:sz w:val="32"/>
        </w:rPr>
        <w:t> </w:t>
      </w:r>
      <w:r>
        <w:rPr>
          <w:color w:val="FFFFFF"/>
          <w:sz w:val="32"/>
        </w:rPr>
        <w:t>TREATY</w:t>
      </w:r>
      <w:r>
        <w:rPr>
          <w:color w:val="FFFFFF"/>
          <w:spacing w:val="-14"/>
          <w:sz w:val="32"/>
        </w:rPr>
        <w:t> </w:t>
      </w:r>
      <w:r>
        <w:rPr>
          <w:color w:val="FFFFFF"/>
          <w:sz w:val="32"/>
        </w:rPr>
        <w:t>8</w:t>
      </w:r>
      <w:r>
        <w:rPr>
          <w:color w:val="FFFFFF"/>
          <w:spacing w:val="-15"/>
          <w:sz w:val="32"/>
        </w:rPr>
        <w:t> </w:t>
      </w:r>
      <w:r>
        <w:rPr>
          <w:color w:val="FFFFFF"/>
          <w:sz w:val="32"/>
        </w:rPr>
        <w:t>NATION</w:t>
      </w:r>
      <w:r>
        <w:rPr>
          <w:color w:val="FFFFFF"/>
          <w:spacing w:val="-16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16"/>
          <w:sz w:val="32"/>
        </w:rPr>
        <w:t> </w:t>
      </w:r>
      <w:r>
        <w:rPr>
          <w:color w:val="FFFFFF"/>
          <w:spacing w:val="-2"/>
          <w:sz w:val="32"/>
        </w:rPr>
        <w:t>ALBERTA</w:t>
      </w:r>
    </w:p>
    <w:p>
      <w:pPr>
        <w:pStyle w:val="ListParagraph"/>
        <w:numPr>
          <w:ilvl w:val="1"/>
          <w:numId w:val="2"/>
        </w:numPr>
        <w:tabs>
          <w:tab w:pos="4045" w:val="left" w:leader="none"/>
        </w:tabs>
        <w:spacing w:line="240" w:lineRule="auto" w:before="31" w:after="0"/>
        <w:ind w:left="4045" w:right="0" w:hanging="358"/>
        <w:jc w:val="left"/>
        <w:rPr>
          <w:sz w:val="32"/>
        </w:rPr>
      </w:pPr>
      <w:r>
        <w:rPr>
          <w:color w:val="FFFFFF"/>
          <w:sz w:val="32"/>
        </w:rPr>
        <w:t>RESIDING</w:t>
      </w:r>
      <w:r>
        <w:rPr>
          <w:color w:val="FFFFFF"/>
          <w:spacing w:val="-9"/>
          <w:sz w:val="32"/>
        </w:rPr>
        <w:t> </w:t>
      </w:r>
      <w:r>
        <w:rPr>
          <w:color w:val="FFFFFF"/>
          <w:sz w:val="32"/>
        </w:rPr>
        <w:t>IN</w:t>
      </w:r>
      <w:r>
        <w:rPr>
          <w:color w:val="FFFFFF"/>
          <w:spacing w:val="-9"/>
          <w:sz w:val="32"/>
        </w:rPr>
        <w:t> </w:t>
      </w:r>
      <w:r>
        <w:rPr>
          <w:color w:val="FFFFFF"/>
          <w:spacing w:val="-2"/>
          <w:sz w:val="32"/>
        </w:rPr>
        <w:t>EDMONTON</w:t>
      </w:r>
    </w:p>
    <w:p>
      <w:pPr>
        <w:pStyle w:val="BodyText"/>
        <w:spacing w:before="20"/>
        <w:ind w:firstLine="0"/>
        <w:rPr>
          <w:sz w:val="40"/>
        </w:rPr>
      </w:pPr>
    </w:p>
    <w:p>
      <w:pPr>
        <w:pStyle w:val="Heading1"/>
        <w:ind w:left="4129"/>
        <w:rPr>
          <w:rFonts w:ascii="Calibri"/>
        </w:rPr>
      </w:pPr>
      <w:r>
        <w:rPr>
          <w:rFonts w:ascii="Calibri"/>
          <w:color w:val="FFFFFF"/>
        </w:rPr>
        <w:t>MUST</w:t>
      </w:r>
      <w:r>
        <w:rPr>
          <w:rFonts w:ascii="Calibri"/>
          <w:color w:val="FFFFFF"/>
          <w:spacing w:val="-14"/>
        </w:rPr>
        <w:t> </w:t>
      </w:r>
      <w:r>
        <w:rPr>
          <w:rFonts w:ascii="Calibri"/>
          <w:color w:val="FFFFFF"/>
        </w:rPr>
        <w:t>HAVE</w:t>
      </w:r>
      <w:r>
        <w:rPr>
          <w:rFonts w:ascii="Calibri"/>
          <w:color w:val="FFFFFF"/>
          <w:spacing w:val="-13"/>
        </w:rPr>
        <w:t> </w:t>
      </w:r>
      <w:r>
        <w:rPr>
          <w:rFonts w:ascii="Calibri"/>
          <w:color w:val="FFFFFF"/>
          <w:spacing w:val="-5"/>
        </w:rPr>
        <w:t>A:</w:t>
      </w:r>
    </w:p>
    <w:p>
      <w:pPr>
        <w:pStyle w:val="ListParagraph"/>
        <w:numPr>
          <w:ilvl w:val="0"/>
          <w:numId w:val="2"/>
        </w:numPr>
        <w:tabs>
          <w:tab w:pos="3093" w:val="left" w:leader="none"/>
        </w:tabs>
        <w:spacing w:line="240" w:lineRule="auto" w:before="197" w:after="0"/>
        <w:ind w:left="3093" w:right="0" w:hanging="358"/>
        <w:jc w:val="left"/>
        <w:rPr>
          <w:sz w:val="32"/>
        </w:rPr>
      </w:pPr>
      <w:r>
        <w:rPr>
          <w:color w:val="FFFFFF"/>
          <w:sz w:val="32"/>
        </w:rPr>
        <w:t>VULNERABLE</w:t>
      </w:r>
      <w:r>
        <w:rPr>
          <w:color w:val="FFFFFF"/>
          <w:spacing w:val="-16"/>
          <w:sz w:val="32"/>
        </w:rPr>
        <w:t> </w:t>
      </w:r>
      <w:r>
        <w:rPr>
          <w:color w:val="FFFFFF"/>
          <w:sz w:val="32"/>
        </w:rPr>
        <w:t>CRIMINAL</w:t>
      </w:r>
      <w:r>
        <w:rPr>
          <w:color w:val="FFFFFF"/>
          <w:spacing w:val="-17"/>
          <w:sz w:val="32"/>
        </w:rPr>
        <w:t> </w:t>
      </w:r>
      <w:r>
        <w:rPr>
          <w:color w:val="FFFFFF"/>
          <w:sz w:val="32"/>
        </w:rPr>
        <w:t>RECORD</w:t>
      </w:r>
      <w:r>
        <w:rPr>
          <w:color w:val="FFFFFF"/>
          <w:spacing w:val="-15"/>
          <w:sz w:val="32"/>
        </w:rPr>
        <w:t> </w:t>
      </w:r>
      <w:r>
        <w:rPr>
          <w:color w:val="FFFFFF"/>
          <w:spacing w:val="-4"/>
          <w:sz w:val="32"/>
        </w:rPr>
        <w:t>CHECK</w:t>
      </w:r>
    </w:p>
    <w:sectPr>
      <w:type w:val="continuous"/>
      <w:pgSz w:w="12240" w:h="15840"/>
      <w:pgMar w:top="640" w:bottom="0" w:left="8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FFFF"/>
        <w:spacing w:val="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456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FFFF"/>
        <w:spacing w:val="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"/>
      <w:lvlJc w:val="left"/>
      <w:pPr>
        <w:ind w:left="404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FFFF"/>
        <w:spacing w:val="0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97"/>
      <w:ind w:hanging="358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10"/>
      <w:outlineLvl w:val="1"/>
    </w:pPr>
    <w:rPr>
      <w:rFonts w:ascii="Calibri Light" w:hAnsi="Calibri Light" w:eastAsia="Calibri Light" w:cs="Calibri Light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9"/>
      <w:ind w:left="120"/>
      <w:jc w:val="center"/>
    </w:pPr>
    <w:rPr>
      <w:rFonts w:ascii="Calibri Light" w:hAnsi="Calibri Light" w:eastAsia="Calibri Light" w:cs="Calibri Light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7"/>
      <w:ind w:left="3093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April@stonecorp.ca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Nahachick</dc:creator>
  <dc:description/>
  <dcterms:created xsi:type="dcterms:W3CDTF">2024-07-31T21:43:54Z</dcterms:created>
  <dcterms:modified xsi:type="dcterms:W3CDTF">2024-07-31T21:43:54Z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2024-07-31T00:00:00Z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/>
  </property>
</Properties>
</file>